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body>
    <w:p xmlns:wp14="http://schemas.microsoft.com/office/word/2010/wordml" w:rsidP="50F6273B" wp14:paraId="373D79DF" wp14:textId="06DE404E">
      <w:pPr>
        <w:pStyle w:val="Normal"/>
        <w:ind w:left="-20" w:right="-20"/>
        <w:jc w:val="center"/>
        <w:rPr>
          <w:rFonts w:ascii="Aptos" w:hAnsi="Aptos" w:eastAsia="Aptos" w:cs="Aptos"/>
          <w:b w:val="1"/>
          <w:bCs w:val="1"/>
          <w:noProof w:val="0"/>
          <w:sz w:val="40"/>
          <w:szCs w:val="40"/>
          <w:lang w:val="en-US"/>
        </w:rPr>
      </w:pPr>
      <w:r w:rsidRPr="50F6273B" w:rsidR="50F6273B">
        <w:rPr>
          <w:rFonts w:ascii="Aptos" w:hAnsi="Aptos" w:eastAsia="Aptos" w:cs="Aptos"/>
          <w:b w:val="1"/>
          <w:bCs w:val="1"/>
          <w:noProof w:val="0"/>
          <w:sz w:val="40"/>
          <w:szCs w:val="40"/>
          <w:lang w:val="en-US"/>
        </w:rPr>
        <w:t>India's Potential of Wind Energy and Prospects for Climate Change Mitigation</w:t>
      </w:r>
    </w:p>
    <w:p xmlns:wp14="http://schemas.microsoft.com/office/word/2010/wordml" w:rsidP="50F6273B" wp14:paraId="201CF57A" wp14:textId="1170809D">
      <w:pPr>
        <w:pStyle w:val="Normal"/>
        <w:ind w:left="-20" w:right="-20"/>
        <w:jc w:val="center"/>
        <w:rPr>
          <w:rFonts w:ascii="Aptos" w:hAnsi="Aptos" w:eastAsia="Aptos" w:cs="Aptos"/>
          <w:b w:val="0"/>
          <w:bCs w:val="0"/>
          <w:noProof w:val="0"/>
          <w:sz w:val="24"/>
          <w:szCs w:val="24"/>
          <w:vertAlign w:val="superscript"/>
          <w:lang w:val="en-US"/>
        </w:rPr>
      </w:pPr>
      <w:r w:rsidRPr="50F6273B" w:rsidR="50F6273B">
        <w:rPr>
          <w:rFonts w:ascii="Aptos" w:hAnsi="Aptos" w:eastAsia="Aptos" w:cs="Aptos"/>
          <w:b w:val="0"/>
          <w:bCs w:val="0"/>
          <w:noProof w:val="0"/>
          <w:sz w:val="24"/>
          <w:szCs w:val="24"/>
          <w:lang w:val="en-US"/>
        </w:rPr>
        <w:t>Bharat Raj Singh</w:t>
      </w:r>
      <w:r w:rsidRPr="50F6273B" w:rsidR="50F6273B">
        <w:rPr>
          <w:rFonts w:ascii="Aptos" w:hAnsi="Aptos" w:eastAsia="Aptos" w:cs="Aptos"/>
          <w:b w:val="0"/>
          <w:bCs w:val="0"/>
          <w:noProof w:val="0"/>
          <w:sz w:val="24"/>
          <w:szCs w:val="24"/>
          <w:vertAlign w:val="superscript"/>
          <w:lang w:val="en-US"/>
        </w:rPr>
        <w:t>1*</w:t>
      </w:r>
      <w:r w:rsidRPr="50F6273B" w:rsidR="50F6273B">
        <w:rPr>
          <w:rFonts w:ascii="Aptos" w:hAnsi="Aptos" w:eastAsia="Aptos" w:cs="Aptos"/>
          <w:b w:val="0"/>
          <w:bCs w:val="0"/>
          <w:noProof w:val="0"/>
          <w:sz w:val="24"/>
          <w:szCs w:val="24"/>
          <w:lang w:val="en-US"/>
        </w:rPr>
        <w:t xml:space="preserve"> and Anoop Singh</w:t>
      </w:r>
      <w:r w:rsidRPr="50F6273B" w:rsidR="50F6273B">
        <w:rPr>
          <w:rFonts w:ascii="Aptos" w:hAnsi="Aptos" w:eastAsia="Aptos" w:cs="Aptos"/>
          <w:b w:val="0"/>
          <w:bCs w:val="0"/>
          <w:noProof w:val="0"/>
          <w:sz w:val="24"/>
          <w:szCs w:val="24"/>
          <w:vertAlign w:val="superscript"/>
          <w:lang w:val="en-US"/>
        </w:rPr>
        <w:t>2</w:t>
      </w:r>
    </w:p>
    <w:p xmlns:wp14="http://schemas.microsoft.com/office/word/2010/wordml" w:rsidP="50F6273B" wp14:paraId="70C5DFBE" wp14:textId="55808B3E">
      <w:pPr>
        <w:pStyle w:val="Normal"/>
        <w:jc w:val="center"/>
        <w:rPr>
          <w:rFonts w:ascii="Aptos" w:hAnsi="Aptos" w:eastAsia="Aptos" w:cs="Aptos"/>
          <w:b w:val="0"/>
          <w:bCs w:val="0"/>
          <w:noProof w:val="0"/>
          <w:sz w:val="24"/>
          <w:szCs w:val="24"/>
          <w:vertAlign w:val="superscript"/>
          <w:lang w:val="en-US"/>
        </w:rPr>
      </w:pPr>
      <w:r w:rsidRPr="50F6273B" w:rsidR="50F6273B">
        <w:rPr>
          <w:noProof w:val="0"/>
          <w:vertAlign w:val="superscript"/>
          <w:lang w:val="en-US"/>
        </w:rPr>
        <w:t>1*</w:t>
      </w:r>
      <w:r w:rsidRPr="50F6273B" w:rsidR="50F6273B">
        <w:rPr>
          <w:noProof w:val="0"/>
          <w:lang w:val="en-US"/>
        </w:rPr>
        <w:t>Director General (Technical)</w:t>
      </w:r>
    </w:p>
    <w:p xmlns:wp14="http://schemas.microsoft.com/office/word/2010/wordml" w:rsidP="50F6273B" wp14:paraId="4AB657BD" wp14:textId="1D8BCFFA">
      <w:pPr>
        <w:pStyle w:val="Normal"/>
        <w:jc w:val="center"/>
        <w:rPr>
          <w:noProof w:val="0"/>
          <w:lang w:val="en-US"/>
        </w:rPr>
      </w:pPr>
      <w:hyperlink r:id="R40a242dcf2334375">
        <w:r w:rsidRPr="50F6273B" w:rsidR="50F6273B">
          <w:rPr>
            <w:rStyle w:val="Hyperlink"/>
            <w:noProof w:val="0"/>
            <w:lang w:val="en-US"/>
          </w:rPr>
          <w:t>Email:brsingh@smslucknow.ac.in</w:t>
        </w:r>
      </w:hyperlink>
      <w:r w:rsidRPr="50F6273B" w:rsidR="50F6273B">
        <w:rPr>
          <w:noProof w:val="0"/>
          <w:lang w:val="en-US"/>
        </w:rPr>
        <w:t xml:space="preserve"> Mob: 9415025825</w:t>
      </w:r>
    </w:p>
    <w:p xmlns:wp14="http://schemas.microsoft.com/office/word/2010/wordml" w:rsidP="50F6273B" wp14:paraId="1C93F5FD" wp14:textId="182C8DE6">
      <w:pPr>
        <w:pStyle w:val="Normal"/>
        <w:jc w:val="center"/>
        <w:rPr>
          <w:noProof w:val="0"/>
          <w:lang w:val="en-US"/>
        </w:rPr>
      </w:pPr>
      <w:r w:rsidRPr="50F6273B" w:rsidR="50F6273B">
        <w:rPr>
          <w:noProof w:val="0"/>
          <w:vertAlign w:val="superscript"/>
          <w:lang w:val="en-US"/>
        </w:rPr>
        <w:t>2</w:t>
      </w:r>
      <w:r w:rsidRPr="50F6273B" w:rsidR="50F6273B">
        <w:rPr>
          <w:noProof w:val="0"/>
          <w:lang w:val="en-US"/>
        </w:rPr>
        <w:t>Asstt</w:t>
      </w:r>
      <w:r w:rsidRPr="50F6273B" w:rsidR="50F6273B">
        <w:rPr>
          <w:noProof w:val="0"/>
          <w:lang w:val="en-US"/>
        </w:rPr>
        <w:t>. Professor, Department of Mechanical Engineering</w:t>
      </w:r>
    </w:p>
    <w:p xmlns:wp14="http://schemas.microsoft.com/office/word/2010/wordml" w:rsidP="50F6273B" wp14:paraId="2A101A7B" wp14:textId="33DF3C84">
      <w:pPr>
        <w:pStyle w:val="Normal"/>
        <w:jc w:val="center"/>
        <w:rPr>
          <w:noProof w:val="0"/>
          <w:lang w:val="en-US"/>
        </w:rPr>
      </w:pPr>
      <w:r w:rsidRPr="50F6273B" w:rsidR="50F6273B">
        <w:rPr>
          <w:noProof w:val="0"/>
          <w:lang w:val="en-US"/>
        </w:rPr>
        <w:t xml:space="preserve">Email: </w:t>
      </w:r>
      <w:hyperlink r:id="R413b49b3fb4b4877">
        <w:r w:rsidRPr="50F6273B" w:rsidR="50F6273B">
          <w:rPr>
            <w:rStyle w:val="Hyperlink"/>
            <w:noProof w:val="0"/>
            <w:lang w:val="en-US"/>
          </w:rPr>
          <w:t>anoopsingh@smslucknow.ac.in</w:t>
        </w:r>
      </w:hyperlink>
      <w:r w:rsidRPr="50F6273B" w:rsidR="50F6273B">
        <w:rPr>
          <w:noProof w:val="0"/>
          <w:lang w:val="en-US"/>
        </w:rPr>
        <w:t xml:space="preserve"> Mob: 8004490333</w:t>
      </w:r>
    </w:p>
    <w:p xmlns:wp14="http://schemas.microsoft.com/office/word/2010/wordml" w:rsidP="50F6273B" wp14:paraId="2EBDD580" wp14:textId="677D413E">
      <w:pPr>
        <w:pStyle w:val="Normal"/>
        <w:jc w:val="center"/>
        <w:rPr>
          <w:rFonts w:ascii="Aptos" w:hAnsi="Aptos" w:eastAsia="Aptos" w:cs="Aptos"/>
          <w:b w:val="1"/>
          <w:bCs w:val="1"/>
          <w:noProof w:val="0"/>
          <w:sz w:val="24"/>
          <w:szCs w:val="24"/>
          <w:vertAlign w:val="superscript"/>
          <w:lang w:val="en-US"/>
        </w:rPr>
      </w:pPr>
      <w:r w:rsidRPr="50F6273B" w:rsidR="50F6273B">
        <w:rPr>
          <w:b w:val="0"/>
          <w:bCs w:val="0"/>
          <w:noProof w:val="0"/>
          <w:vertAlign w:val="superscript"/>
          <w:lang w:val="en-US"/>
        </w:rPr>
        <w:t>1,2</w:t>
      </w:r>
      <w:r w:rsidRPr="50F6273B" w:rsidR="50F6273B">
        <w:rPr>
          <w:noProof w:val="0"/>
          <w:lang w:val="en-US"/>
        </w:rPr>
        <w:t xml:space="preserve"> </w:t>
      </w:r>
      <w:r w:rsidRPr="50F6273B" w:rsidR="50F6273B">
        <w:rPr>
          <w:b w:val="1"/>
          <w:bCs w:val="1"/>
          <w:noProof w:val="0"/>
          <w:lang w:val="en-US"/>
        </w:rPr>
        <w:t>School of Management Sciences, Lucknow-226501</w:t>
      </w:r>
    </w:p>
    <w:p xmlns:wp14="http://schemas.microsoft.com/office/word/2010/wordml" w:rsidP="50F6273B" wp14:paraId="54F8DFF2" wp14:textId="42EA3B34">
      <w:pPr>
        <w:ind w:left="-20" w:right="-20"/>
        <w:rPr>
          <w:rFonts w:ascii="Aptos" w:hAnsi="Aptos" w:eastAsia="Aptos" w:cs="Aptos"/>
          <w:b w:val="1"/>
          <w:bCs w:val="1"/>
          <w:noProof w:val="0"/>
          <w:sz w:val="24"/>
          <w:szCs w:val="24"/>
          <w:lang w:val="en-US"/>
        </w:rPr>
      </w:pPr>
    </w:p>
    <w:p xmlns:wp14="http://schemas.microsoft.com/office/word/2010/wordml" w:rsidP="50F6273B" wp14:paraId="10FF59DC" wp14:textId="397B41FB">
      <w:pPr>
        <w:ind w:left="-20" w:right="-20"/>
        <w:rPr/>
      </w:pPr>
      <w:r w:rsidRPr="50F6273B" w:rsidR="50F6273B">
        <w:rPr>
          <w:rFonts w:ascii="Aptos" w:hAnsi="Aptos" w:eastAsia="Aptos" w:cs="Aptos"/>
          <w:b w:val="1"/>
          <w:bCs w:val="1"/>
          <w:noProof w:val="0"/>
          <w:sz w:val="24"/>
          <w:szCs w:val="24"/>
          <w:lang w:val="en-US"/>
        </w:rPr>
        <w:t>Abstract:</w:t>
      </w:r>
    </w:p>
    <w:p xmlns:wp14="http://schemas.microsoft.com/office/word/2010/wordml" w:rsidP="50F6273B" wp14:paraId="6BA56F3B" wp14:textId="3A28C41A">
      <w:pPr>
        <w:ind w:left="-20" w:right="-20"/>
        <w:jc w:val="both"/>
        <w:rPr/>
      </w:pPr>
      <w:r w:rsidRPr="50F6273B" w:rsidR="50F6273B">
        <w:rPr>
          <w:rFonts w:ascii="Aptos" w:hAnsi="Aptos" w:eastAsia="Aptos" w:cs="Aptos"/>
          <w:noProof w:val="0"/>
          <w:sz w:val="24"/>
          <w:szCs w:val="24"/>
          <w:lang w:val="en-US"/>
        </w:rPr>
        <w:t xml:space="preserve">India, like many other nations, faces the challenge of meeting the escalating energy demands posed by its burgeoning population. The predominant reliance on coal-fired thermal power plants for energy generation </w:t>
      </w:r>
      <w:r w:rsidRPr="50F6273B" w:rsidR="50F6273B">
        <w:rPr>
          <w:rFonts w:ascii="Aptos" w:hAnsi="Aptos" w:eastAsia="Aptos" w:cs="Aptos"/>
          <w:noProof w:val="0"/>
          <w:sz w:val="24"/>
          <w:szCs w:val="24"/>
          <w:lang w:val="en-US"/>
        </w:rPr>
        <w:t>exacerbates</w:t>
      </w:r>
      <w:r w:rsidRPr="50F6273B" w:rsidR="50F6273B">
        <w:rPr>
          <w:rFonts w:ascii="Aptos" w:hAnsi="Aptos" w:eastAsia="Aptos" w:cs="Aptos"/>
          <w:noProof w:val="0"/>
          <w:sz w:val="24"/>
          <w:szCs w:val="24"/>
          <w:lang w:val="en-US"/>
        </w:rPr>
        <w:t xml:space="preserve"> environmental concerns due to their substantial emissions of pollutants. However, amidst this scenario, wind power </w:t>
      </w:r>
      <w:r w:rsidRPr="50F6273B" w:rsidR="50F6273B">
        <w:rPr>
          <w:rFonts w:ascii="Aptos" w:hAnsi="Aptos" w:eastAsia="Aptos" w:cs="Aptos"/>
          <w:noProof w:val="0"/>
          <w:sz w:val="24"/>
          <w:szCs w:val="24"/>
          <w:lang w:val="en-US"/>
        </w:rPr>
        <w:t>emerges</w:t>
      </w:r>
      <w:r w:rsidRPr="50F6273B" w:rsidR="50F6273B">
        <w:rPr>
          <w:rFonts w:ascii="Aptos" w:hAnsi="Aptos" w:eastAsia="Aptos" w:cs="Aptos"/>
          <w:noProof w:val="0"/>
          <w:sz w:val="24"/>
          <w:szCs w:val="24"/>
          <w:lang w:val="en-US"/>
        </w:rPr>
        <w:t xml:space="preserve"> as a promising solution, offering environmentally sustainable and renewable energy resources. As one of the leading producers of wind power globally, India stands at the forefront of harnessing this green energy potential.</w:t>
      </w:r>
    </w:p>
    <w:p xmlns:wp14="http://schemas.microsoft.com/office/word/2010/wordml" w:rsidP="50F6273B" wp14:paraId="38EDEBA1" wp14:textId="3FECEF6E">
      <w:pPr>
        <w:ind w:left="-20" w:right="-20"/>
        <w:jc w:val="both"/>
        <w:rPr/>
      </w:pPr>
      <w:r w:rsidRPr="50F6273B" w:rsidR="50F6273B">
        <w:rPr>
          <w:rFonts w:ascii="Aptos" w:hAnsi="Aptos" w:eastAsia="Aptos" w:cs="Aptos"/>
          <w:noProof w:val="0"/>
          <w:sz w:val="24"/>
          <w:szCs w:val="24"/>
          <w:lang w:val="en-US"/>
        </w:rPr>
        <w:t>This article explores the current landscape of wind energy in India, focusing on its status, potential, and regulatory frameworks. With a considerable untapped capacity for wind power generation, India holds significant promise in advancing its renewable energy agenda. The article provides an in-depth analysis of the potential for wind power generation across various states in India, highlighting regional disparities and opportunities.</w:t>
      </w:r>
    </w:p>
    <w:p xmlns:wp14="http://schemas.microsoft.com/office/word/2010/wordml" w:rsidP="50F6273B" wp14:paraId="0E297D04" wp14:textId="5B549C97">
      <w:pPr>
        <w:ind w:left="-20" w:right="-20"/>
        <w:jc w:val="both"/>
        <w:rPr/>
      </w:pPr>
      <w:r w:rsidRPr="50F6273B" w:rsidR="50F6273B">
        <w:rPr>
          <w:rFonts w:ascii="Aptos" w:hAnsi="Aptos" w:eastAsia="Aptos" w:cs="Aptos"/>
          <w:noProof w:val="0"/>
          <w:sz w:val="24"/>
          <w:szCs w:val="24"/>
          <w:lang w:val="en-US"/>
        </w:rPr>
        <w:t xml:space="preserve">Among these states, Tamil Nadu </w:t>
      </w:r>
      <w:r w:rsidRPr="50F6273B" w:rsidR="50F6273B">
        <w:rPr>
          <w:rFonts w:ascii="Aptos" w:hAnsi="Aptos" w:eastAsia="Aptos" w:cs="Aptos"/>
          <w:noProof w:val="0"/>
          <w:sz w:val="24"/>
          <w:szCs w:val="24"/>
          <w:lang w:val="en-US"/>
        </w:rPr>
        <w:t>emerges</w:t>
      </w:r>
      <w:r w:rsidRPr="50F6273B" w:rsidR="50F6273B">
        <w:rPr>
          <w:rFonts w:ascii="Aptos" w:hAnsi="Aptos" w:eastAsia="Aptos" w:cs="Aptos"/>
          <w:noProof w:val="0"/>
          <w:sz w:val="24"/>
          <w:szCs w:val="24"/>
          <w:lang w:val="en-US"/>
        </w:rPr>
        <w:t xml:space="preserve"> as a frontrunner in wind power production, exemplifying the efficacy of wind energy initiatives. The article sheds light on the factors contributing to Tamil Nadu's prominence in wind energy generation, ranging from geographical advantages to policy incentives. By examining the regulatory landscape governing wind energy in India, including incentives, tariffs, and </w:t>
      </w:r>
      <w:r w:rsidRPr="50F6273B" w:rsidR="50F6273B">
        <w:rPr>
          <w:rFonts w:ascii="Aptos" w:hAnsi="Aptos" w:eastAsia="Aptos" w:cs="Aptos"/>
          <w:noProof w:val="0"/>
          <w:sz w:val="24"/>
          <w:szCs w:val="24"/>
          <w:lang w:val="en-US"/>
        </w:rPr>
        <w:t>permitting</w:t>
      </w:r>
      <w:r w:rsidRPr="50F6273B" w:rsidR="50F6273B">
        <w:rPr>
          <w:rFonts w:ascii="Aptos" w:hAnsi="Aptos" w:eastAsia="Aptos" w:cs="Aptos"/>
          <w:noProof w:val="0"/>
          <w:sz w:val="24"/>
          <w:szCs w:val="24"/>
          <w:lang w:val="en-US"/>
        </w:rPr>
        <w:t xml:space="preserve"> processes, this article offers insights into the facilitative measures and challenges associated with scaling up wind power projects.</w:t>
      </w:r>
    </w:p>
    <w:p xmlns:wp14="http://schemas.microsoft.com/office/word/2010/wordml" w:rsidP="50F6273B" wp14:paraId="0CAB362B" wp14:textId="063C9B92">
      <w:pPr>
        <w:ind w:left="-20" w:right="-20"/>
        <w:jc w:val="both"/>
        <w:rPr/>
      </w:pPr>
      <w:r w:rsidRPr="50F6273B" w:rsidR="50F6273B">
        <w:rPr>
          <w:rFonts w:ascii="Aptos" w:hAnsi="Aptos" w:eastAsia="Aptos" w:cs="Aptos"/>
          <w:noProof w:val="0"/>
          <w:sz w:val="24"/>
          <w:szCs w:val="24"/>
          <w:lang w:val="en-US"/>
        </w:rPr>
        <w:t>In conclusion, this article underscores the imperative of accelerating the adoption of wind energy in India to meet escalating energy demands while mitigating environmental impact. It advocates for sustained efforts in policy formulation, technological innovation, and investment to unlock the full potential of wind power, thereby advancing India's transition towards a greener and more sustainable energy future.</w:t>
      </w:r>
    </w:p>
    <w:p xmlns:wp14="http://schemas.microsoft.com/office/word/2010/wordml" w:rsidP="50F6273B" wp14:paraId="0EF2ADB0" wp14:textId="69820A97">
      <w:pPr>
        <w:ind w:left="-20" w:right="-20"/>
        <w:jc w:val="both"/>
        <w:rPr/>
      </w:pPr>
      <w:r w:rsidRPr="50F6273B" w:rsidR="50F6273B">
        <w:rPr>
          <w:rFonts w:ascii="Aptos" w:hAnsi="Aptos" w:eastAsia="Aptos" w:cs="Aptos"/>
          <w:b w:val="1"/>
          <w:bCs w:val="1"/>
          <w:noProof w:val="0"/>
          <w:sz w:val="24"/>
          <w:szCs w:val="24"/>
          <w:lang w:val="en-US"/>
        </w:rPr>
        <w:t>Keywords:</w:t>
      </w:r>
      <w:r w:rsidRPr="50F6273B" w:rsidR="50F6273B">
        <w:rPr>
          <w:rFonts w:ascii="Aptos" w:hAnsi="Aptos" w:eastAsia="Aptos" w:cs="Aptos"/>
          <w:noProof w:val="0"/>
          <w:sz w:val="24"/>
          <w:szCs w:val="24"/>
          <w:lang w:val="en-US"/>
        </w:rPr>
        <w:t xml:space="preserve"> India, wind energy, renewable energy, environmental sustainability, energy generation, regulatory framework, Tamil Nadu, potential, policy incentives.</w:t>
      </w:r>
    </w:p>
    <w:p xmlns:wp14="http://schemas.microsoft.com/office/word/2010/wordml" w:rsidP="50F6273B" wp14:paraId="2C078E63" wp14:textId="779DE97F">
      <w:pPr>
        <w:pStyle w:val="Normal"/>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1A88F8"/>
    <w:rsid w:val="2D1A88F8"/>
    <w:rsid w:val="50F627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A88F8"/>
  <w15:chartTrackingRefBased/>
  <w15:docId w15:val="{93C3C6A8-6079-43D7-80DE-82259ADFFEC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yperlink" Target="mailto:Email:brsingh@smslucknow.ac.in" TargetMode="External" Id="R40a242dcf2334375" /><Relationship Type="http://schemas.openxmlformats.org/officeDocument/2006/relationships/hyperlink" Target="mailto:anoopsingh@smslucknow.ac.in" TargetMode="External" Id="R413b49b3fb4b4877"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2024-02-26T07:43:01.6382217Z</dcterms:created>
  <dcterms:modified xsi:type="dcterms:W3CDTF">2024-02-26T07:59:21.0943411Z</dcterms:modified>
  <dc:creator>Prof. Bharat Raj Singh</dc:creator>
  <lastModifiedBy>Prof. Bharat Raj Singh</lastModifiedBy>
</coreProperties>
</file>